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ind w:firstLine="140" w:firstLineChars="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adjustRightInd/>
        <w:snapToGrid/>
        <w:spacing w:after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bidi="ar"/>
        </w:rPr>
        <w:t>科研项目专家咨询费发放表</w:t>
      </w:r>
      <w:bookmarkStart w:id="0" w:name="_GoBack"/>
      <w:bookmarkEnd w:id="0"/>
    </w:p>
    <w:p>
      <w:pPr>
        <w:adjustRightInd/>
        <w:snapToGrid/>
        <w:spacing w:after="0"/>
        <w:jc w:val="both"/>
        <w:textAlignment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填写部门：</w:t>
      </w:r>
    </w:p>
    <w:tbl>
      <w:tblPr>
        <w:tblStyle w:val="2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28"/>
        <w:gridCol w:w="1300"/>
        <w:gridCol w:w="1426"/>
        <w:gridCol w:w="1380"/>
        <w:gridCol w:w="1484"/>
        <w:gridCol w:w="874"/>
        <w:gridCol w:w="1725"/>
        <w:gridCol w:w="1863"/>
        <w:gridCol w:w="141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48" w:type="pct"/>
            <w:gridSpan w:val="2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咨询时间</w:t>
            </w:r>
          </w:p>
        </w:tc>
        <w:tc>
          <w:tcPr>
            <w:tcW w:w="2283" w:type="pct"/>
            <w:gridSpan w:val="5"/>
            <w:noWrap/>
            <w:vAlign w:val="center"/>
          </w:tcPr>
          <w:p>
            <w:pPr>
              <w:wordWrap w:val="0"/>
              <w:spacing w:before="240" w:beforeLines="100" w:after="240" w:afterLines="100" w:line="220" w:lineRule="atLeast"/>
              <w:ind w:firstLine="480" w:firstLineChars="200"/>
              <w:jc w:val="left"/>
              <w:rPr>
                <w:rFonts w:ascii="微软雅黑" w:hAnsi="微软雅黑" w:cs="宋体"/>
                <w:color w:val="000000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1558" w:type="pct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48" w:type="pct"/>
            <w:gridSpan w:val="2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咨询内容</w:t>
            </w:r>
          </w:p>
        </w:tc>
        <w:tc>
          <w:tcPr>
            <w:tcW w:w="4451" w:type="pct"/>
            <w:gridSpan w:val="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2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59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  <w:t>证照类型</w:t>
            </w:r>
          </w:p>
        </w:tc>
        <w:tc>
          <w:tcPr>
            <w:tcW w:w="503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  <w:t>证照号码</w:t>
            </w:r>
          </w:p>
        </w:tc>
        <w:tc>
          <w:tcPr>
            <w:tcW w:w="487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524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  <w:t>联系电话（手机号）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  <w:t>职称</w:t>
            </w:r>
          </w:p>
        </w:tc>
        <w:tc>
          <w:tcPr>
            <w:tcW w:w="609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  <w:t>银行账号</w:t>
            </w:r>
          </w:p>
        </w:tc>
        <w:tc>
          <w:tcPr>
            <w:tcW w:w="658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  <w:t>开户行详细信息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  <w:t>□应发金额</w:t>
            </w:r>
          </w:p>
        </w:tc>
        <w:tc>
          <w:tcPr>
            <w:tcW w:w="400" w:type="pct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2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459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503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609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</w:pPr>
          </w:p>
        </w:tc>
        <w:tc>
          <w:tcPr>
            <w:tcW w:w="658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</w:pPr>
          </w:p>
        </w:tc>
        <w:tc>
          <w:tcPr>
            <w:tcW w:w="49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  <w:t>□实发金额</w:t>
            </w: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5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92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59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03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99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292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59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03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99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5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292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8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99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0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5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87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pct"/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99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5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87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pct"/>
            <w:noWrap w:val="0"/>
            <w:vAlign w:val="bottom"/>
          </w:tcPr>
          <w:p>
            <w:pPr>
              <w:jc w:val="right"/>
              <w:textAlignment w:val="bottom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99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</w:tbl>
    <w:p>
      <w:pPr>
        <w:spacing w:before="120" w:beforeLines="50" w:after="0" w:line="220" w:lineRule="atLeast"/>
        <w:jc w:val="righ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spacing w:before="120" w:beforeLines="50" w:after="0" w:line="220" w:lineRule="atLeast"/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经费项目负责人签字：</w:t>
      </w:r>
    </w:p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zlkMWNlOTU1ZjY3ZTM2M2E3MWQzMTg0M2JhNjIifQ=="/>
  </w:docVars>
  <w:rsids>
    <w:rsidRoot w:val="00000000"/>
    <w:rsid w:val="03C62CA1"/>
    <w:rsid w:val="2B1D199D"/>
    <w:rsid w:val="40A75926"/>
    <w:rsid w:val="40FC0D71"/>
    <w:rsid w:val="46434986"/>
    <w:rsid w:val="4E9B2DA5"/>
    <w:rsid w:val="5A8073F2"/>
    <w:rsid w:val="6609049B"/>
    <w:rsid w:val="69520F92"/>
    <w:rsid w:val="702D020B"/>
    <w:rsid w:val="70826B7C"/>
    <w:rsid w:val="7F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2022-03-07T02:17:00Z</dcterms:created>
  <dc:creator>Administrator</dc:creator>
  <cp:lastModifiedBy>Administrator</cp:lastModifiedBy>
  <dcterms:modified xsi:type="dcterms:W3CDTF">2022-08-29T07:46:46Z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2EB789029A3B4BE0BF8C9016EF3914C2</vt:lpwstr>
  </property>
</Properties>
</file>